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ECA" w:rsidRPr="00741A81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47497">
        <w:rPr>
          <w:sz w:val="28"/>
          <w:szCs w:val="28"/>
        </w:rPr>
        <w:t xml:space="preserve">                                 </w:t>
      </w:r>
      <w:r w:rsidRPr="0014749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bookmarkStart w:id="0" w:name="_GoBack"/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04ECA" w:rsidRPr="00147497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41A81">
        <w:rPr>
          <w:rFonts w:ascii="Times New Roman" w:hAnsi="Times New Roman" w:cs="Times New Roman"/>
          <w:sz w:val="28"/>
          <w:szCs w:val="28"/>
        </w:rPr>
        <w:t>к договору</w:t>
      </w:r>
      <w:r w:rsidR="00237E41">
        <w:rPr>
          <w:rFonts w:ascii="Times New Roman" w:hAnsi="Times New Roman" w:cs="Times New Roman"/>
          <w:sz w:val="28"/>
          <w:szCs w:val="28"/>
        </w:rPr>
        <w:t xml:space="preserve"> </w:t>
      </w:r>
      <w:r w:rsidRPr="00741A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1A8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41A81">
        <w:rPr>
          <w:rFonts w:ascii="Times New Roman" w:hAnsi="Times New Roman" w:cs="Times New Roman"/>
          <w:sz w:val="28"/>
          <w:szCs w:val="28"/>
        </w:rPr>
        <w:t xml:space="preserve"> _________ № __________</w:t>
      </w:r>
    </w:p>
    <w:p w:rsid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EF5918" w:rsidRDefault="00EF5918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р</w:t>
      </w:r>
      <w:r w:rsidRPr="00EF5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емонтные работы в здании </w:t>
      </w:r>
      <w:proofErr w:type="spellStart"/>
      <w:r w:rsidRPr="00EF5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ЦВМиР</w:t>
      </w:r>
      <w:proofErr w:type="spellEnd"/>
      <w:r w:rsidRPr="00EF5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"Маяк" </w:t>
      </w:r>
      <w:proofErr w:type="spellStart"/>
      <w:r w:rsidRPr="00EF5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ОВЛиР</w:t>
      </w:r>
      <w:proofErr w:type="spellEnd"/>
      <w:r w:rsidRPr="00EF5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(устройство кровли над холлом)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</w:t>
      </w:r>
      <w:r w:rsidR="00EF59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Салават, ул. Октябрьская, дом 37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работ</w:t>
      </w:r>
      <w:r w:rsidR="00D5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материалов для выполнения работ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F5918" w:rsidRPr="00EF5918" w:rsidRDefault="00A01DB7" w:rsidP="00EF59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80"/>
        <w:gridCol w:w="5572"/>
        <w:gridCol w:w="1560"/>
        <w:gridCol w:w="1842"/>
      </w:tblGrid>
      <w:tr w:rsidR="00AD368D" w:rsidRPr="00AD368D" w:rsidTr="00EF5918">
        <w:trPr>
          <w:trHeight w:val="70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Кол.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D368D" w:rsidRPr="00AD368D" w:rsidTr="00EF5918">
        <w:trPr>
          <w:trHeight w:val="31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1. Ремонтные работы</w:t>
            </w:r>
          </w:p>
        </w:tc>
      </w:tr>
      <w:tr w:rsidR="00AD368D" w:rsidRPr="00AD368D" w:rsidTr="00EF5918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Разборка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кровель из: рулонных материалов (1-3 слоя)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цементной стяжки площадью заделки до: 1,0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мест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</w:tr>
      <w:tr w:rsidR="00AD368D" w:rsidRPr="00AD368D" w:rsidTr="00EF5918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вентилируемой фасадной системы с облицовкой плитами из композитного алюминия со скрытым креплением (с козырька)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bookmarkEnd w:id="0"/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мелких покрытий и обделок из листовой стали: отливов шириной 300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AD368D" w:rsidRPr="00AD368D" w:rsidTr="00EF5918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Кирпичная кладка</w:t>
            </w:r>
          </w:p>
        </w:tc>
      </w:tr>
      <w:tr w:rsidR="00AD368D" w:rsidRPr="00AD368D" w:rsidTr="00EF5918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ладка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отдельных участков кирпичных стен и заделка проемов в кирпичных стенах при объеме кладки в одном месте до: 5 м3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готовый кладочный цементно-известковый, марка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ирпич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керамический одинарный, размером 250х120х65 мм, марка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шт.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металлических перемычек в стенах существующих зданий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т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0,034528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Уголок Ст3пс, шириной полок 100-100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0,03591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металлических поверхностей за два раза грунтовкой: ГФ-021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 ГФ-021 красно-коричневая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0,000312</w:t>
            </w:r>
          </w:p>
        </w:tc>
      </w:tr>
      <w:tr w:rsidR="00AD368D" w:rsidRPr="00AD368D" w:rsidTr="00EF5918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Кровля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пароизоляции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оклеечной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в один слой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0,9808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пароизоляции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оклеечной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добавлять на каждый последующий слой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0,9808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ТехноНиколь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Бикрост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ТПП 1*15м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215,8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Битум марки БН-90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0,02452</w:t>
            </w:r>
          </w:p>
        </w:tc>
      </w:tr>
      <w:tr w:rsidR="00AD368D" w:rsidRPr="00AD368D" w:rsidTr="00EF5918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примыканий кровель из наплавляемых материалов к стенам и парапетам высотой: до 600 мм без фартуков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0,3316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ТехноНиколь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Бикрост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ТПП 1*15м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83,56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стропил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м3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Бруски обрезные хвойных пород длиной: 4-6,5 м, шириной 75-150 мм, толщиной 150 мм и более, I сорта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стальных крепежных пластин (прим.)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Крепежная 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пластина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оцинкованная 120х80х2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крепежа пласти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н(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</w:t>
            </w:r>
            <w:proofErr w:type="spellStart"/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Болты строительные с гайками и шайбами д.12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зажимов стропил из бруса (прим.)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</w:tr>
      <w:tr w:rsidR="00AD368D" w:rsidRPr="00AD368D" w:rsidTr="00EF5918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Заготовки сухие не строганые (сосна, ель) сечением 25х100 мм, 25х125 мм, 25х150 мм, 25х200 мм, 50х100 мм, 50х150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1,0796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мауэрлатов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м3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Бруски обрезные хвойных пород длиной: 4-6,5 м, шириной 75-150 мм, толщиной 150 мм и более, I сорта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0,882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крепежа мауэрлата (прим.)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</w:t>
            </w:r>
            <w:proofErr w:type="spellStart"/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Болты строительные с гайками и шайбами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Затягивание стропил проволокой (прим.)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Проволока арматурная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обрешетки из досок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Доски обрезные твердых лиственных пород длиной 2-6,5 м, толщиной 35 мм и более, I сорта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2,738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обрешетки из оцинкованного шляпного профиля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Крепежный профиль шляпный 90х20х3000 (ОЦ-01-БЦ Бесцветный- 1.2)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Кровельные гвозди 30*3,5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фанеры влагостойкой прим.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Плита OSB 9*2500*1250 мм (европейский стандарт)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Кроношпан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136,5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4,8x50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подкладочного ковра под мягкую черепицу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ТехноНиколь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подкладочный ковер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Anderep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prof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1*40 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</w:tr>
      <w:tr w:rsidR="00AD368D" w:rsidRPr="00AD368D" w:rsidTr="00EF5918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кровли из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металлочерепицы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Shinglas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зависимости от сложности, по готовым прогонам: средней сложности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ШИНГЛАС гибкая черепица однослойная КЛАССИК КАДРИЛЬ коричневая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ШИНГЛАС Конек/Карниз для гибкой черепицы коричневый (для черепицы Кадриль)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Подшивка потолков: досками обшивки (парапет)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Доски обрезные твердых лиственных пород длиной 2-6,5 м, толщиной 35 мм и более, I сорта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0,837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оцинкованного профиля (парапет)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Крепежный профиль шляпный 90х20х3000 (ОЦ-01-БЦ Бесцветный- 1.2)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6,733333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Кровельные гвозди 30*3,5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потолков из металлической рейки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Фасонный элемент Н-17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472,5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Фасонный элемент Н-6-1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Подвес прямой ЕВРО (0,5м)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наружный 15*40*40*15 (RAL 103) светлое дерево Сосна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</w:tr>
      <w:tr w:rsidR="00AD368D" w:rsidRPr="00AD368D" w:rsidTr="00EF5918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аружная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облицовка поверхности стен в вертикальном исполнении по металлическому каркасу (с его устройством)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металлосайдингом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без пароизоляционного слоя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</w:tr>
      <w:tr w:rsidR="00AD368D" w:rsidRPr="00AD368D" w:rsidTr="00EF5918">
        <w:trPr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Евробрус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Е370 RAL (103) Светлое дерево сосна (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Штрипс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планка 65*15*5 сосна (RAL103)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Угол наружный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Евробрус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47*20*19*70*70*19*20*47 сосна (RAL103)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Нащельник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Евробрус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31*20*18*70*18*20*31 сосна (RAL103)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КНАУФ Профиль ПС 60*27  3 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AD368D" w:rsidRPr="00AD368D" w:rsidTr="00EF5918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Огнезащита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Огнезащитное покрытие деревянных конструкций мансард и элементов кровли составом "АТТИ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2,226</w:t>
            </w:r>
          </w:p>
        </w:tc>
      </w:tr>
      <w:tr w:rsidR="00AD368D" w:rsidRPr="00AD368D" w:rsidTr="00EF5918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Водоотвод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лотков подвесных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Желоб водосточный полукруглый 125мм дл.3м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Крюк крепления желоба 125 мм дл.260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Смена частей водосточных труб: прямых звеньев с земли, лестниц или подмостей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круглая водосточная 90мм дл.3м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20,61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Смена частей водосточных труб: колен с земли, лестниц и подмостей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Колено трубы 60*   90мм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Смена частей водосточных труб: воронок с лестниц или подмостей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Воронка выпускная 125*90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D368D" w:rsidRPr="00AD368D" w:rsidTr="00EF5918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Разное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люков герметических не утепленных размером 1200*600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Люк 1200*600 мм невидимка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обшивки стен входной группы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вручную поверхности от красок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</w:tr>
      <w:tr w:rsidR="00AD368D" w:rsidRPr="00AD368D" w:rsidTr="00EF591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окраска по дереву облицовочных досок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Церезит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Грунтовка СТ16 под тонкие штукатурки 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(10л)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AD368D" w:rsidRPr="00AD368D" w:rsidTr="00EF591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Краска алкидная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Миранол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базис</w:t>
            </w:r>
            <w:proofErr w:type="gram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глянцевая </w:t>
            </w:r>
            <w:proofErr w:type="spellStart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тиксотропная</w:t>
            </w:r>
            <w:proofErr w:type="spellEnd"/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ТИККУРИЛА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68D" w:rsidRPr="00AD368D" w:rsidRDefault="00AD368D" w:rsidP="00AD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3,24</w:t>
            </w:r>
          </w:p>
        </w:tc>
      </w:tr>
    </w:tbl>
    <w:p w:rsidR="00A01DB7" w:rsidRPr="00A01DB7" w:rsidRDefault="00A01DB7" w:rsidP="00EF59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  <w:t xml:space="preserve">    </w:t>
      </w:r>
    </w:p>
    <w:p w:rsidR="00EF5918" w:rsidRDefault="008728E0" w:rsidP="00EF59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3. </w:t>
      </w:r>
      <w:r w:rsidR="00A01DB7"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Требования к выполнению работ</w:t>
      </w:r>
    </w:p>
    <w:p w:rsidR="00791D4B" w:rsidRDefault="00791D4B" w:rsidP="00EF59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0F1EDF" w:rsidRDefault="000F1EDF" w:rsidP="000F1E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1E0558">
        <w:rPr>
          <w:rFonts w:ascii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 соответствии с требованием Градостроительного кодекса РФ от 29.12.2014г. № 190-ФЗ – запросить в Администрации г. Салават разрешение на реконструкцию входной группы.</w:t>
      </w:r>
    </w:p>
    <w:p w:rsidR="000F1EDF" w:rsidRPr="000F1EDF" w:rsidRDefault="000F1EDF" w:rsidP="000F1E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1E0558">
        <w:rPr>
          <w:rFonts w:ascii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В соответствии с требованием п. 1.4 Правил внешнего оформления</w:t>
      </w:r>
      <w:r w:rsidR="00791D4B">
        <w:rPr>
          <w:rFonts w:ascii="Times New Roman" w:hAnsi="Times New Roman" w:cs="Times New Roman"/>
          <w:sz w:val="28"/>
          <w:szCs w:val="28"/>
          <w:lang w:eastAsia="ru-RU"/>
        </w:rPr>
        <w:t xml:space="preserve"> зданий и сооружений (фасадов) на территории городского округа г. Салават – разработать, утвердить и согласовать в отделе архитектуры и градостроительства Администрации городского округа г. Салават, паспорт «Колористические решения фасада».</w:t>
      </w:r>
    </w:p>
    <w:p w:rsidR="00A01DB7" w:rsidRPr="00A01DB7" w:rsidRDefault="000F1EDF" w:rsidP="000F1E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1E0558">
        <w:rPr>
          <w:rFonts w:ascii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A01DB7"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="00A01DB7"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техническим заданием</w:t>
      </w:r>
      <w:r w:rsidR="00A01DB7" w:rsidRPr="00A01DB7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 w:rsidR="00A01DB7"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из собственных материалов  согласно смет</w:t>
      </w:r>
      <w:r w:rsidR="00D42B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е</w:t>
      </w:r>
      <w:r w:rsidR="009E4D5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.</w:t>
      </w:r>
    </w:p>
    <w:p w:rsidR="00A01DB7" w:rsidRPr="00A01DB7" w:rsidRDefault="000F1EDF" w:rsidP="000F1E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58">
        <w:rPr>
          <w:rFonts w:ascii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01DB7"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подписания договора 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r w:rsidR="00D42BF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3-х рабочих дней </w:t>
      </w:r>
      <w:r w:rsidR="00A01DB7"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производит согласование применяемых материалов с Заказчиком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предоставляет график производства работ для утверждения Заказчиком</w:t>
      </w:r>
      <w:r w:rsidR="00A01DB7"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DB7" w:rsidRDefault="000F1EDF" w:rsidP="000F1E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58">
        <w:rPr>
          <w:rFonts w:ascii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A01DB7"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EF5918" w:rsidRPr="00A01DB7" w:rsidRDefault="00EF5918" w:rsidP="00EF59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B7" w:rsidRDefault="008728E0" w:rsidP="006F281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E0558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01DB7" w:rsidRPr="00A01D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1DB7"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Требования, предъявляемые к</w:t>
      </w:r>
      <w:r w:rsidR="005F39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Подрядчику</w:t>
      </w:r>
      <w:r w:rsidR="00A01DB7"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1E0558" w:rsidRPr="001E0558" w:rsidRDefault="001E0558" w:rsidP="001E055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E0558">
        <w:rPr>
          <w:rFonts w:ascii="Times New Roman" w:hAnsi="Times New Roman" w:cs="Times New Roman"/>
          <w:sz w:val="28"/>
          <w:szCs w:val="28"/>
          <w:lang w:eastAsia="ru-RU"/>
        </w:rPr>
        <w:t>•</w:t>
      </w:r>
      <w:r w:rsidRPr="001E0558">
        <w:rPr>
          <w:rFonts w:ascii="Times New Roman" w:hAnsi="Times New Roman" w:cs="Times New Roman"/>
          <w:sz w:val="28"/>
          <w:szCs w:val="28"/>
          <w:lang w:eastAsia="ru-RU"/>
        </w:rPr>
        <w:tab/>
        <w:t>Наличие Свидетельства о допуске к определенному виду работ или видам работ, которые оказывают влияние на безопасность объект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ов капитального строительства. </w:t>
      </w:r>
    </w:p>
    <w:p w:rsidR="001E0558" w:rsidRPr="001E0558" w:rsidRDefault="001E0558" w:rsidP="001E055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E0558">
        <w:rPr>
          <w:rFonts w:ascii="Times New Roman" w:hAnsi="Times New Roman" w:cs="Times New Roman"/>
          <w:sz w:val="28"/>
          <w:szCs w:val="28"/>
          <w:lang w:eastAsia="ru-RU"/>
        </w:rPr>
        <w:t>•</w:t>
      </w:r>
      <w:r w:rsidRPr="001E0558">
        <w:rPr>
          <w:rFonts w:ascii="Times New Roman" w:hAnsi="Times New Roman" w:cs="Times New Roman"/>
          <w:sz w:val="28"/>
          <w:szCs w:val="28"/>
          <w:lang w:eastAsia="ru-RU"/>
        </w:rPr>
        <w:tab/>
        <w:t>Опыт реализации за последние три года минимум двух проектов, аналогичных тому, 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который производится  отбор. </w:t>
      </w:r>
    </w:p>
    <w:p w:rsidR="001E0558" w:rsidRDefault="001E0558" w:rsidP="001E055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E0558">
        <w:rPr>
          <w:rFonts w:ascii="Times New Roman" w:hAnsi="Times New Roman" w:cs="Times New Roman"/>
          <w:sz w:val="28"/>
          <w:szCs w:val="28"/>
          <w:lang w:eastAsia="ru-RU"/>
        </w:rPr>
        <w:t>•</w:t>
      </w:r>
      <w:r w:rsidRPr="001E0558">
        <w:rPr>
          <w:rFonts w:ascii="Times New Roman" w:hAnsi="Times New Roman" w:cs="Times New Roman"/>
          <w:sz w:val="28"/>
          <w:szCs w:val="28"/>
          <w:lang w:eastAsia="ru-RU"/>
        </w:rPr>
        <w:tab/>
        <w:t>Наличие   квалифицированного, обученного  и  аттестованного  в установленном порядке персонала:</w:t>
      </w:r>
    </w:p>
    <w:p w:rsidR="009628A3" w:rsidRPr="001E0558" w:rsidRDefault="009628A3" w:rsidP="001E055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E0558">
        <w:rPr>
          <w:rFonts w:ascii="Times New Roman" w:hAnsi="Times New Roman" w:cs="Times New Roman"/>
          <w:sz w:val="28"/>
          <w:szCs w:val="28"/>
          <w:lang w:eastAsia="ru-RU"/>
        </w:rPr>
        <w:t xml:space="preserve">- не менее 2-х </w:t>
      </w:r>
      <w:r>
        <w:rPr>
          <w:rFonts w:ascii="Times New Roman" w:hAnsi="Times New Roman" w:cs="Times New Roman"/>
          <w:sz w:val="28"/>
          <w:szCs w:val="28"/>
          <w:lang w:eastAsia="ru-RU"/>
        </w:rPr>
        <w:t>каменщиков</w:t>
      </w:r>
      <w:r w:rsidRPr="001E0558">
        <w:rPr>
          <w:rFonts w:ascii="Times New Roman" w:hAnsi="Times New Roman" w:cs="Times New Roman"/>
          <w:sz w:val="28"/>
          <w:szCs w:val="28"/>
          <w:lang w:eastAsia="ru-RU"/>
        </w:rPr>
        <w:t xml:space="preserve"> не ниже </w:t>
      </w:r>
      <w:r w:rsidR="00E570C9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1E0558">
        <w:rPr>
          <w:rFonts w:ascii="Times New Roman" w:hAnsi="Times New Roman" w:cs="Times New Roman"/>
          <w:sz w:val="28"/>
          <w:szCs w:val="28"/>
          <w:lang w:eastAsia="ru-RU"/>
        </w:rPr>
        <w:t xml:space="preserve"> разряда, аттестованн</w:t>
      </w:r>
      <w:r w:rsidR="0010189C">
        <w:rPr>
          <w:rFonts w:ascii="Times New Roman" w:hAnsi="Times New Roman" w:cs="Times New Roman"/>
          <w:sz w:val="28"/>
          <w:szCs w:val="28"/>
          <w:lang w:eastAsia="ru-RU"/>
        </w:rPr>
        <w:t xml:space="preserve">ых по пожарной безопасности, </w:t>
      </w:r>
      <w:r w:rsidRPr="001E0558">
        <w:rPr>
          <w:rFonts w:ascii="Times New Roman" w:hAnsi="Times New Roman" w:cs="Times New Roman"/>
          <w:sz w:val="28"/>
          <w:szCs w:val="28"/>
          <w:lang w:eastAsia="ru-RU"/>
        </w:rPr>
        <w:t>охране труда, электробезопасности не ниже 2-й группы допуска</w:t>
      </w:r>
      <w:r w:rsidR="0010189C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C7485E">
        <w:rPr>
          <w:rFonts w:ascii="Times New Roman" w:hAnsi="Times New Roman" w:cs="Times New Roman"/>
          <w:sz w:val="28"/>
          <w:szCs w:val="28"/>
          <w:lang w:eastAsia="ru-RU"/>
        </w:rPr>
        <w:t>охране труда при работе на высоте</w:t>
      </w:r>
      <w:r w:rsidRPr="001E055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E0558" w:rsidRPr="001E0558" w:rsidRDefault="001E0558" w:rsidP="001E055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E0558">
        <w:rPr>
          <w:rFonts w:ascii="Times New Roman" w:hAnsi="Times New Roman" w:cs="Times New Roman"/>
          <w:sz w:val="28"/>
          <w:szCs w:val="28"/>
          <w:lang w:eastAsia="ru-RU"/>
        </w:rPr>
        <w:t>- не менее 2-х штукатуров-маляров не ниже 5 разряда, аттестованн</w:t>
      </w:r>
      <w:r w:rsidR="0010189C">
        <w:rPr>
          <w:rFonts w:ascii="Times New Roman" w:hAnsi="Times New Roman" w:cs="Times New Roman"/>
          <w:sz w:val="28"/>
          <w:szCs w:val="28"/>
          <w:lang w:eastAsia="ru-RU"/>
        </w:rPr>
        <w:t xml:space="preserve">ых по пожарной безопасности, </w:t>
      </w:r>
      <w:r w:rsidRPr="001E0558">
        <w:rPr>
          <w:rFonts w:ascii="Times New Roman" w:hAnsi="Times New Roman" w:cs="Times New Roman"/>
          <w:sz w:val="28"/>
          <w:szCs w:val="28"/>
          <w:lang w:eastAsia="ru-RU"/>
        </w:rPr>
        <w:t>охране труда, электробезопасности не ниже 2-й группы допуска;</w:t>
      </w:r>
    </w:p>
    <w:p w:rsidR="001E0558" w:rsidRPr="001E0558" w:rsidRDefault="001E0558" w:rsidP="001E055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E0558">
        <w:rPr>
          <w:rFonts w:ascii="Times New Roman" w:hAnsi="Times New Roman" w:cs="Times New Roman"/>
          <w:sz w:val="28"/>
          <w:szCs w:val="28"/>
          <w:lang w:eastAsia="ru-RU"/>
        </w:rPr>
        <w:t>- не менее 6-ти плотников-отделочников не ниже 5 разряда, аттестованн</w:t>
      </w:r>
      <w:r w:rsidR="0010189C">
        <w:rPr>
          <w:rFonts w:ascii="Times New Roman" w:hAnsi="Times New Roman" w:cs="Times New Roman"/>
          <w:sz w:val="28"/>
          <w:szCs w:val="28"/>
          <w:lang w:eastAsia="ru-RU"/>
        </w:rPr>
        <w:t xml:space="preserve">ых по пожарной безопасности, </w:t>
      </w:r>
      <w:r w:rsidRPr="001E0558">
        <w:rPr>
          <w:rFonts w:ascii="Times New Roman" w:hAnsi="Times New Roman" w:cs="Times New Roman"/>
          <w:sz w:val="28"/>
          <w:szCs w:val="28"/>
          <w:lang w:eastAsia="ru-RU"/>
        </w:rPr>
        <w:t>охране труда, электробезопасности не ниже 2-й группы допуска</w:t>
      </w:r>
      <w:r w:rsidR="00C7485E" w:rsidRPr="00C748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7485E">
        <w:rPr>
          <w:rFonts w:ascii="Times New Roman" w:hAnsi="Times New Roman" w:cs="Times New Roman"/>
          <w:sz w:val="28"/>
          <w:szCs w:val="28"/>
          <w:lang w:eastAsia="ru-RU"/>
        </w:rPr>
        <w:t>и охране труда при работе на высоте</w:t>
      </w:r>
      <w:proofErr w:type="gramStart"/>
      <w:r w:rsidR="00C748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E0558">
        <w:rPr>
          <w:rFonts w:ascii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1E0558" w:rsidRPr="001E0558" w:rsidRDefault="001E0558" w:rsidP="001E055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E0558">
        <w:rPr>
          <w:rFonts w:ascii="Times New Roman" w:hAnsi="Times New Roman" w:cs="Times New Roman"/>
          <w:sz w:val="28"/>
          <w:szCs w:val="28"/>
          <w:lang w:eastAsia="ru-RU"/>
        </w:rPr>
        <w:t>- не менее 1-го человека ИТР (мастер), аттестованного по пожарной безопасности, и охране труда, электробезопасности не ниже 2-й группы допуска, промышленной безопасности не ниже 2-й группы допуска.</w:t>
      </w:r>
    </w:p>
    <w:p w:rsidR="005F394E" w:rsidRPr="006F281E" w:rsidRDefault="001E0558" w:rsidP="001E055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E0558">
        <w:rPr>
          <w:rFonts w:ascii="Times New Roman" w:hAnsi="Times New Roman" w:cs="Times New Roman"/>
          <w:sz w:val="28"/>
          <w:szCs w:val="28"/>
          <w:lang w:eastAsia="ru-RU"/>
        </w:rPr>
        <w:t>•</w:t>
      </w:r>
      <w:r w:rsidRPr="001E0558">
        <w:rPr>
          <w:rFonts w:ascii="Times New Roman" w:hAnsi="Times New Roman" w:cs="Times New Roman"/>
          <w:sz w:val="28"/>
          <w:szCs w:val="28"/>
          <w:lang w:eastAsia="ru-RU"/>
        </w:rPr>
        <w:tab/>
        <w:t>Наличие машин и механизмов, необходимых для выполнения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работ.</w:t>
      </w:r>
    </w:p>
    <w:p w:rsidR="001A1597" w:rsidRDefault="001A1597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04ECA" w:rsidRPr="001B1DB7" w:rsidRDefault="00704ECA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  <w:r w:rsidRPr="001B1DB7">
        <w:rPr>
          <w:rFonts w:ascii="Times New Roman" w:hAnsi="Times New Roman" w:cs="Times New Roman"/>
          <w:b/>
        </w:rPr>
        <w:t>ПОДПИСИ СТОРОН:</w:t>
      </w:r>
    </w:p>
    <w:tbl>
      <w:tblPr>
        <w:tblW w:w="1132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</w:tblGrid>
      <w:tr w:rsidR="00704ECA" w:rsidRPr="001B1DB7" w:rsidTr="00D87DAF">
        <w:trPr>
          <w:trHeight w:val="420"/>
        </w:trPr>
        <w:tc>
          <w:tcPr>
            <w:tcW w:w="6663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704ECA" w:rsidRPr="001B1DB7" w:rsidRDefault="001631A3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="00704ECA"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04ECA" w:rsidRPr="001B1DB7" w:rsidTr="00D87DAF">
        <w:trPr>
          <w:trHeight w:val="1125"/>
        </w:trPr>
        <w:tc>
          <w:tcPr>
            <w:tcW w:w="6663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 xml:space="preserve">_____________ С.В. </w:t>
            </w:r>
            <w:proofErr w:type="spellStart"/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04687" w:rsidRDefault="00F04687"/>
    <w:sectPr w:rsidR="00F04687" w:rsidSect="006A36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CA" w:rsidRDefault="003C37CA" w:rsidP="00D74D7A">
      <w:pPr>
        <w:spacing w:after="0" w:line="240" w:lineRule="auto"/>
      </w:pPr>
      <w:r>
        <w:separator/>
      </w:r>
    </w:p>
  </w:endnote>
  <w:endnote w:type="continuationSeparator" w:id="0">
    <w:p w:rsidR="003C37CA" w:rsidRDefault="003C37CA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CA" w:rsidRDefault="003C37CA" w:rsidP="00D74D7A">
      <w:pPr>
        <w:spacing w:after="0" w:line="240" w:lineRule="auto"/>
      </w:pPr>
      <w:r>
        <w:separator/>
      </w:r>
    </w:p>
  </w:footnote>
  <w:footnote w:type="continuationSeparator" w:id="0">
    <w:p w:rsidR="003C37CA" w:rsidRDefault="003C37CA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456EC"/>
    <w:rsid w:val="000479F4"/>
    <w:rsid w:val="00050918"/>
    <w:rsid w:val="00071FBE"/>
    <w:rsid w:val="00072867"/>
    <w:rsid w:val="00080A95"/>
    <w:rsid w:val="0009173A"/>
    <w:rsid w:val="000A2681"/>
    <w:rsid w:val="000A3600"/>
    <w:rsid w:val="000B19D8"/>
    <w:rsid w:val="000C3529"/>
    <w:rsid w:val="000C7CCA"/>
    <w:rsid w:val="000D4182"/>
    <w:rsid w:val="000D5962"/>
    <w:rsid w:val="000E1E8C"/>
    <w:rsid w:val="000E474B"/>
    <w:rsid w:val="000F0A08"/>
    <w:rsid w:val="000F1EDF"/>
    <w:rsid w:val="000F2D88"/>
    <w:rsid w:val="000F43DF"/>
    <w:rsid w:val="0010189C"/>
    <w:rsid w:val="00106367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631A3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E0558"/>
    <w:rsid w:val="001F1753"/>
    <w:rsid w:val="001F75F9"/>
    <w:rsid w:val="00223C35"/>
    <w:rsid w:val="0023723B"/>
    <w:rsid w:val="00237E41"/>
    <w:rsid w:val="00245401"/>
    <w:rsid w:val="00251284"/>
    <w:rsid w:val="00256CC6"/>
    <w:rsid w:val="00266BD0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E0458"/>
    <w:rsid w:val="002E13F4"/>
    <w:rsid w:val="002E3864"/>
    <w:rsid w:val="00302144"/>
    <w:rsid w:val="00317B12"/>
    <w:rsid w:val="00321A88"/>
    <w:rsid w:val="00324568"/>
    <w:rsid w:val="003345E0"/>
    <w:rsid w:val="00343F86"/>
    <w:rsid w:val="00360A5D"/>
    <w:rsid w:val="003669D8"/>
    <w:rsid w:val="003674BF"/>
    <w:rsid w:val="00371160"/>
    <w:rsid w:val="00384F1A"/>
    <w:rsid w:val="00394408"/>
    <w:rsid w:val="0039557C"/>
    <w:rsid w:val="003B0ABC"/>
    <w:rsid w:val="003B0EDB"/>
    <w:rsid w:val="003C37CA"/>
    <w:rsid w:val="003C7BA3"/>
    <w:rsid w:val="003D709E"/>
    <w:rsid w:val="003E264B"/>
    <w:rsid w:val="003F433A"/>
    <w:rsid w:val="003F51C9"/>
    <w:rsid w:val="003F603B"/>
    <w:rsid w:val="003F744B"/>
    <w:rsid w:val="00407981"/>
    <w:rsid w:val="00425317"/>
    <w:rsid w:val="00427161"/>
    <w:rsid w:val="00433074"/>
    <w:rsid w:val="004436FE"/>
    <w:rsid w:val="004507D6"/>
    <w:rsid w:val="00455382"/>
    <w:rsid w:val="00457C29"/>
    <w:rsid w:val="00476203"/>
    <w:rsid w:val="004908E7"/>
    <w:rsid w:val="004965E1"/>
    <w:rsid w:val="00497A8F"/>
    <w:rsid w:val="004B231E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86F07"/>
    <w:rsid w:val="005927C4"/>
    <w:rsid w:val="005A3679"/>
    <w:rsid w:val="005B5D60"/>
    <w:rsid w:val="005C0C3E"/>
    <w:rsid w:val="005D6C6F"/>
    <w:rsid w:val="005F394E"/>
    <w:rsid w:val="005F7A54"/>
    <w:rsid w:val="006019F7"/>
    <w:rsid w:val="00604860"/>
    <w:rsid w:val="00607B8E"/>
    <w:rsid w:val="0061051D"/>
    <w:rsid w:val="006230C7"/>
    <w:rsid w:val="0064399E"/>
    <w:rsid w:val="0065355B"/>
    <w:rsid w:val="0065357B"/>
    <w:rsid w:val="00655A58"/>
    <w:rsid w:val="00657206"/>
    <w:rsid w:val="00660A92"/>
    <w:rsid w:val="00670CB8"/>
    <w:rsid w:val="00670DFD"/>
    <w:rsid w:val="0067418D"/>
    <w:rsid w:val="00685659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5D0A"/>
    <w:rsid w:val="006E6169"/>
    <w:rsid w:val="006F1771"/>
    <w:rsid w:val="006F1916"/>
    <w:rsid w:val="006F281E"/>
    <w:rsid w:val="006F2E7D"/>
    <w:rsid w:val="006F7157"/>
    <w:rsid w:val="00704ECA"/>
    <w:rsid w:val="0070729C"/>
    <w:rsid w:val="0071017B"/>
    <w:rsid w:val="00714EF4"/>
    <w:rsid w:val="00731922"/>
    <w:rsid w:val="00734DD4"/>
    <w:rsid w:val="007437CF"/>
    <w:rsid w:val="00743E8D"/>
    <w:rsid w:val="007569E9"/>
    <w:rsid w:val="00773A52"/>
    <w:rsid w:val="0077740B"/>
    <w:rsid w:val="00785076"/>
    <w:rsid w:val="00787C55"/>
    <w:rsid w:val="00791D4B"/>
    <w:rsid w:val="007A13E9"/>
    <w:rsid w:val="007B752E"/>
    <w:rsid w:val="007C6315"/>
    <w:rsid w:val="007D0918"/>
    <w:rsid w:val="007D267B"/>
    <w:rsid w:val="007E6D87"/>
    <w:rsid w:val="007E7C2D"/>
    <w:rsid w:val="0080744F"/>
    <w:rsid w:val="00820465"/>
    <w:rsid w:val="0082123D"/>
    <w:rsid w:val="00831032"/>
    <w:rsid w:val="0083741F"/>
    <w:rsid w:val="008654B5"/>
    <w:rsid w:val="008728E0"/>
    <w:rsid w:val="0089212B"/>
    <w:rsid w:val="008933E2"/>
    <w:rsid w:val="00893FB8"/>
    <w:rsid w:val="008B106B"/>
    <w:rsid w:val="008B43E1"/>
    <w:rsid w:val="008D62D4"/>
    <w:rsid w:val="008E2056"/>
    <w:rsid w:val="008E6C61"/>
    <w:rsid w:val="009006A1"/>
    <w:rsid w:val="00901F15"/>
    <w:rsid w:val="009069BE"/>
    <w:rsid w:val="00936720"/>
    <w:rsid w:val="00942C39"/>
    <w:rsid w:val="0095472E"/>
    <w:rsid w:val="009628A3"/>
    <w:rsid w:val="009748FC"/>
    <w:rsid w:val="00987AFC"/>
    <w:rsid w:val="00991313"/>
    <w:rsid w:val="00993777"/>
    <w:rsid w:val="00994850"/>
    <w:rsid w:val="00994867"/>
    <w:rsid w:val="009A0C16"/>
    <w:rsid w:val="009A5156"/>
    <w:rsid w:val="009A5EF2"/>
    <w:rsid w:val="009B4C51"/>
    <w:rsid w:val="009B5481"/>
    <w:rsid w:val="009D0E8F"/>
    <w:rsid w:val="009D2DAF"/>
    <w:rsid w:val="009D53BC"/>
    <w:rsid w:val="009E4D53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72FD7"/>
    <w:rsid w:val="00A82780"/>
    <w:rsid w:val="00A942A0"/>
    <w:rsid w:val="00A97618"/>
    <w:rsid w:val="00AA3510"/>
    <w:rsid w:val="00AA3A09"/>
    <w:rsid w:val="00AA4922"/>
    <w:rsid w:val="00AA6B96"/>
    <w:rsid w:val="00AD368D"/>
    <w:rsid w:val="00AE27B6"/>
    <w:rsid w:val="00AE4344"/>
    <w:rsid w:val="00AF1F31"/>
    <w:rsid w:val="00B10520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B5825"/>
    <w:rsid w:val="00BC2A96"/>
    <w:rsid w:val="00BC2C77"/>
    <w:rsid w:val="00BC67E9"/>
    <w:rsid w:val="00BE31B0"/>
    <w:rsid w:val="00C03B45"/>
    <w:rsid w:val="00C03F54"/>
    <w:rsid w:val="00C201BF"/>
    <w:rsid w:val="00C20652"/>
    <w:rsid w:val="00C212E7"/>
    <w:rsid w:val="00C22225"/>
    <w:rsid w:val="00C509C5"/>
    <w:rsid w:val="00C564ED"/>
    <w:rsid w:val="00C643B0"/>
    <w:rsid w:val="00C7485E"/>
    <w:rsid w:val="00C83190"/>
    <w:rsid w:val="00C8600F"/>
    <w:rsid w:val="00C9254E"/>
    <w:rsid w:val="00CB04E2"/>
    <w:rsid w:val="00CB2B15"/>
    <w:rsid w:val="00CB7F40"/>
    <w:rsid w:val="00CC06C3"/>
    <w:rsid w:val="00CC65DA"/>
    <w:rsid w:val="00CD0444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42BFC"/>
    <w:rsid w:val="00D57528"/>
    <w:rsid w:val="00D74D7A"/>
    <w:rsid w:val="00D77DBD"/>
    <w:rsid w:val="00D90772"/>
    <w:rsid w:val="00D94B3A"/>
    <w:rsid w:val="00D95B39"/>
    <w:rsid w:val="00D972BD"/>
    <w:rsid w:val="00D97551"/>
    <w:rsid w:val="00DA01B5"/>
    <w:rsid w:val="00DB2967"/>
    <w:rsid w:val="00DC2B1C"/>
    <w:rsid w:val="00DC41CC"/>
    <w:rsid w:val="00DD3F68"/>
    <w:rsid w:val="00DF1635"/>
    <w:rsid w:val="00E10229"/>
    <w:rsid w:val="00E14BE3"/>
    <w:rsid w:val="00E17BA2"/>
    <w:rsid w:val="00E22F4A"/>
    <w:rsid w:val="00E33636"/>
    <w:rsid w:val="00E43B46"/>
    <w:rsid w:val="00E506E3"/>
    <w:rsid w:val="00E570C9"/>
    <w:rsid w:val="00E57310"/>
    <w:rsid w:val="00E5776A"/>
    <w:rsid w:val="00E67712"/>
    <w:rsid w:val="00E74F91"/>
    <w:rsid w:val="00E7628E"/>
    <w:rsid w:val="00E77441"/>
    <w:rsid w:val="00E90121"/>
    <w:rsid w:val="00E93D48"/>
    <w:rsid w:val="00EB043D"/>
    <w:rsid w:val="00EB2C86"/>
    <w:rsid w:val="00EB51B0"/>
    <w:rsid w:val="00EC4F49"/>
    <w:rsid w:val="00EC75AF"/>
    <w:rsid w:val="00EC7D38"/>
    <w:rsid w:val="00ED0424"/>
    <w:rsid w:val="00EE16B0"/>
    <w:rsid w:val="00EE3D7E"/>
    <w:rsid w:val="00EF5918"/>
    <w:rsid w:val="00F0140E"/>
    <w:rsid w:val="00F04687"/>
    <w:rsid w:val="00F23DEF"/>
    <w:rsid w:val="00F36D79"/>
    <w:rsid w:val="00F425D5"/>
    <w:rsid w:val="00F46C85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9A088-9E12-48E7-ABE1-B7DE80041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Каримов Ильдус Ринатович</cp:lastModifiedBy>
  <cp:revision>32</cp:revision>
  <cp:lastPrinted>2016-06-02T04:28:00Z</cp:lastPrinted>
  <dcterms:created xsi:type="dcterms:W3CDTF">2016-06-30T04:14:00Z</dcterms:created>
  <dcterms:modified xsi:type="dcterms:W3CDTF">2016-09-23T07:43:00Z</dcterms:modified>
</cp:coreProperties>
</file>